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FEF" w:rsidRDefault="00B14C3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Методика оцін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ювання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результатів анкетування </w:t>
      </w:r>
    </w:p>
    <w:p w:rsidR="00817FEF" w:rsidRDefault="00B14C3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«Співпраця Криворізького національного університету з роботодавцями»</w:t>
      </w:r>
    </w:p>
    <w:p w:rsidR="00817FEF" w:rsidRDefault="00817FE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7FEF" w:rsidRDefault="00817FE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1"/>
        <w:tblW w:w="9028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83"/>
        <w:gridCol w:w="2060"/>
        <w:gridCol w:w="2505"/>
        <w:gridCol w:w="1425"/>
        <w:gridCol w:w="1410"/>
        <w:gridCol w:w="1245"/>
      </w:tblGrid>
      <w:tr w:rsidR="00817FEF">
        <w:trPr>
          <w:trHeight w:val="480"/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Питання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Варіанти відповідей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Тип оцінки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Обчислення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подання результату</w:t>
            </w:r>
          </w:p>
        </w:tc>
      </w:tr>
      <w:tr w:rsidR="00817FEF">
        <w:trPr>
          <w:trHeight w:val="480"/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Яка організаційно-правова форма юридичної особи, інтереси якої Ви представляєте?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Державне підприємство</w:t>
            </w:r>
          </w:p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Комунальне підприємство</w:t>
            </w:r>
          </w:p>
          <w:p w:rsidR="00817FEF" w:rsidRDefault="00B14C37">
            <w:pPr>
              <w:spacing w:line="240" w:lineRule="auto"/>
              <w:ind w:right="-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3.Інша форма бюджетного фінансування юридичної особи (зазначте, яка саме)</w:t>
            </w:r>
          </w:p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4.Комерційне підприємство</w:t>
            </w:r>
          </w:p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5.Некомерційна організація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номінальна 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</w:t>
            </w:r>
          </w:p>
        </w:tc>
      </w:tr>
      <w:tr w:rsidR="00817FEF">
        <w:trPr>
          <w:trHeight w:val="480"/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Основними видами діяльності підприємства (організації, закладу) є: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1.Товарне виробництво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2.Науково- дослідницька діяльність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3.Державне управління 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4.Охорона здоров’я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 Освітні послуги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6.Громадські та інші некомерційні види діяльності</w:t>
            </w:r>
          </w:p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7. Інша відповідь 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номінальна 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</w:t>
            </w:r>
          </w:p>
        </w:tc>
      </w:tr>
      <w:tr w:rsidR="00817FEF">
        <w:trPr>
          <w:trHeight w:val="480"/>
          <w:jc w:val="center"/>
        </w:trPr>
        <w:tc>
          <w:tcPr>
            <w:tcW w:w="9028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БЛОК І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Виявлення співпраці та потреби у фахівцях-випускниках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 співпрацює підприємство, інтереси якого Ви представляєте, з Університетом?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1.Так</w:t>
            </w:r>
          </w:p>
          <w:p w:rsidR="00817FEF" w:rsidRDefault="00B14C37">
            <w:pPr>
              <w:spacing w:line="240" w:lineRule="auto"/>
              <w:ind w:right="-11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2.Ні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3.Ні, але маємо наміри співпрацювати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номінальна 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 чому полягає співробітництво між підприємством та Університетом? (можливо декілька відповідей):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Підписання прямих договорів на підготовку кадрів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Підприємство надає бази виробничих практик та проходження стажування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3.Підприємство бере участь у розробці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освітніх та професійних стандартів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4.Підприємство бере участь у ярмарках вакансій, профорієнтаційних заходах та зустрічах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5.Підприємство організовує та проводить конференції, семінари, тренінги  для здобувачів вищої освіти та випускників</w:t>
            </w:r>
          </w:p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6. Інша відповідь 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номінальна 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Як часто виникає потреба на Вашому підприємстві у фахівцях-випускниках Університету?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Дуже часто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Доволі часто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Дуже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рідко</w:t>
            </w:r>
            <w:proofErr w:type="spellEnd"/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4. Доволі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рідко</w:t>
            </w:r>
            <w:proofErr w:type="spellEnd"/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 Не виникає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порядкова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аналіз, медіана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діаграма, значення</w:t>
            </w:r>
          </w:p>
        </w:tc>
      </w:tr>
      <w:tr w:rsidR="00817FEF">
        <w:trPr>
          <w:trHeight w:val="420"/>
          <w:jc w:val="center"/>
        </w:trPr>
        <w:tc>
          <w:tcPr>
            <w:tcW w:w="9028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БЛОК ІІ Оцінювання іміджу випускника Університету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Оцініть, будь ласка, якомога об’єктивніше імідж випускника Університету: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1.Випускники з високим рівнем знань та підготовкою до практичної  діяльності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2.Наявна теоретична підготовка, проте випускники недостатньо орієнтовані на практичну діяльність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3.Недостатня теоретична база, проте випускники готові до практичної діяльності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4.Професійна компетентність розвинута на задовільному рівні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5.Професійна компете</w:t>
            </w:r>
            <w:r>
              <w:rPr>
                <w:rFonts w:ascii="Times New Roman" w:eastAsia="Times New Roman" w:hAnsi="Times New Roman" w:cs="Times New Roman"/>
              </w:rPr>
              <w:t>нтність розвинута на незадовільному рівні</w:t>
            </w:r>
          </w:p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6. Інша відповідь 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номінальна 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 працюють випускники Університету на Вашому підприємстві?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1.Так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Ні</w:t>
            </w:r>
          </w:p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Ні, але маємо наміри працевлаштувати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номінальна 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</w:t>
            </w:r>
          </w:p>
        </w:tc>
      </w:tr>
      <w:tr w:rsidR="00817FEF">
        <w:trPr>
          <w:trHeight w:val="420"/>
          <w:jc w:val="center"/>
        </w:trPr>
        <w:tc>
          <w:tcPr>
            <w:tcW w:w="9028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БЛОК ІІІ Залучення до розробки та перегляду освітніх програм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 залучаються представники підприємства до формулювання цілей  та розробки освітньої програми?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tabs>
                <w:tab w:val="center" w:pos="1125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1.Так, постійно</w:t>
            </w:r>
          </w:p>
          <w:p w:rsidR="00817FEF" w:rsidRDefault="00B14C37">
            <w:pPr>
              <w:tabs>
                <w:tab w:val="center" w:pos="1125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2.Так, часто</w:t>
            </w:r>
          </w:p>
          <w:p w:rsidR="00817FEF" w:rsidRDefault="00B14C37">
            <w:pPr>
              <w:tabs>
                <w:tab w:val="center" w:pos="1125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3.Так,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рідко</w:t>
            </w:r>
            <w:proofErr w:type="spellEnd"/>
          </w:p>
          <w:p w:rsidR="00817FEF" w:rsidRDefault="00B14C37">
            <w:pPr>
              <w:tabs>
                <w:tab w:val="center" w:pos="1125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4.Інколи</w:t>
            </w:r>
          </w:p>
          <w:p w:rsidR="00817FEF" w:rsidRDefault="00B14C37">
            <w:pPr>
              <w:tabs>
                <w:tab w:val="center" w:pos="1125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5.Ніколи</w:t>
            </w:r>
          </w:p>
          <w:p w:rsidR="00817FEF" w:rsidRDefault="00B14C37">
            <w:pPr>
              <w:tabs>
                <w:tab w:val="center" w:pos="1125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6.Ні, але маємо наміри та бажання</w:t>
            </w:r>
          </w:p>
          <w:p w:rsidR="00817FEF" w:rsidRDefault="00B14C37">
            <w:pPr>
              <w:tabs>
                <w:tab w:val="center" w:pos="1125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7.Інша відповідь 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порядкова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аналіз, медіана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діаграма, значення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Якщо представники підприємства залучаються до розробки освітньої програми, чи надходили від них конкретні пропозиції?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1.Так, постійно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2.Так, часто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3.Так,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рідко</w:t>
            </w:r>
            <w:proofErr w:type="spellEnd"/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4.Інколи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5.Ніколи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6.Інша відповідь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порядкова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аналіз, медіана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діаграма, значення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Якщо представники підприємства не надавали конкретних пропозицій щодо розробки освітньої програми, то з яких причин?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1.Не виникало необхідності втручатися (зміст освітньої програми суттєвий та ґрунтовний)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2.Не надано можливості (відсутність часу, несвоєчасне надання інформації щодо розробки освітньої програми тощо)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3.Недостатня професійна компетентність залучених фахівці</w:t>
            </w:r>
            <w:r>
              <w:rPr>
                <w:rFonts w:ascii="Times New Roman" w:eastAsia="Times New Roman" w:hAnsi="Times New Roman" w:cs="Times New Roman"/>
              </w:rPr>
              <w:t>в-практиків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4.Інша відповідь 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номінальна 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Якщо представники підприємства надавали конкретні пропозиції щодо розробки освітньої програми, то які саме?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Розгорнута відповідь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номінальна 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Якщо від представників підприємства надходили конкретні пропозиції щодо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розробки освітньої програми, чи було їх враховано?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1.У повному обсязі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2.Більша половина  пропозицій врахована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3.Менше ніж половина пропозицій враховано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4.Не враховувались запропоновані</w:t>
            </w:r>
            <w:r>
              <w:rPr>
                <w:rFonts w:ascii="Times New Roman" w:eastAsia="Times New Roman" w:hAnsi="Times New Roman" w:cs="Times New Roman"/>
              </w:rPr>
              <w:t xml:space="preserve"> пропозиції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5.Інша відповідь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порядкова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аналіз, медіана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діаграма, значення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13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Чим обумовлено неврахування Університетом пропозицій від роботодавців, якщо такий факт існував?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Розгорнута відповідь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номінальна 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Вкажіть, будь ласка, назву підприємства: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Розгорнута відповідь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номінальна 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 має  Ваше підприємство міжнародні зв’язки?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1.Так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2.Ні</w:t>
            </w:r>
          </w:p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3.Ні, але має наміри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номінальна 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Вкажіть, будь ласка, Вашу посаду: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Розгорнута відповідь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номінальна 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Вкажіть, будь ласка, стаж роботи на зазначеній посаді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Розгорнута відповідь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номінальна 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</w:t>
            </w:r>
          </w:p>
        </w:tc>
      </w:tr>
      <w:tr w:rsidR="00817FEF">
        <w:trPr>
          <w:jc w:val="center"/>
        </w:trPr>
        <w:tc>
          <w:tcPr>
            <w:tcW w:w="38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Вкажіть, будь ласка, Вашу профільну освіту та назву закладу освіти, який закінчили:</w:t>
            </w:r>
          </w:p>
        </w:tc>
        <w:tc>
          <w:tcPr>
            <w:tcW w:w="2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1" w:name="_heading=h.30j0zll" w:colFirst="0" w:colLast="0"/>
            <w:bookmarkEnd w:id="1"/>
            <w:r>
              <w:rPr>
                <w:rFonts w:ascii="Times New Roman" w:eastAsia="Times New Roman" w:hAnsi="Times New Roman" w:cs="Times New Roman"/>
              </w:rPr>
              <w:t>Розгорнута відповідь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номінальна </w:t>
            </w:r>
          </w:p>
        </w:tc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частотний аналіз</w:t>
            </w:r>
          </w:p>
        </w:tc>
        <w:tc>
          <w:tcPr>
            <w:tcW w:w="1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7FEF" w:rsidRDefault="00B14C3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діаграма</w:t>
            </w:r>
          </w:p>
        </w:tc>
      </w:tr>
    </w:tbl>
    <w:p w:rsidR="00817FEF" w:rsidRDefault="00817FEF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sectPr w:rsidR="00817FEF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FEF"/>
    <w:rsid w:val="00817FEF"/>
    <w:rsid w:val="00B1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A7A61"/>
  <w15:docId w15:val="{E8E81AE8-DD89-4A55-A8E9-28E99F6F3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-UA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2DB"/>
  </w:style>
  <w:style w:type="paragraph" w:styleId="1">
    <w:name w:val="heading 1"/>
    <w:basedOn w:val="a"/>
    <w:next w:val="a"/>
    <w:link w:val="10"/>
    <w:uiPriority w:val="99"/>
    <w:qFormat/>
    <w:rsid w:val="005C12DB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5C12DB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5C12D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C12DB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C12DB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link w:val="60"/>
    <w:uiPriority w:val="99"/>
    <w:qFormat/>
    <w:rsid w:val="005C12DB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5C12DB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link w:val="1"/>
    <w:uiPriority w:val="9"/>
    <w:rsid w:val="00A656E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656E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A656E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656E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A656E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A656E5"/>
    <w:rPr>
      <w:rFonts w:ascii="Calibri" w:eastAsia="Times New Roman" w:hAnsi="Calibri" w:cs="Times New Roman"/>
      <w:b/>
      <w:bCs/>
    </w:rPr>
  </w:style>
  <w:style w:type="table" w:customStyle="1" w:styleId="TableNormal1">
    <w:name w:val="Table Normal1"/>
    <w:uiPriority w:val="99"/>
    <w:rsid w:val="005C12D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Заголовок Знак"/>
    <w:link w:val="a3"/>
    <w:uiPriority w:val="10"/>
    <w:rsid w:val="00A656E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6">
    <w:name w:val="Подзаголовок Знак"/>
    <w:link w:val="a5"/>
    <w:uiPriority w:val="11"/>
    <w:rsid w:val="00A656E5"/>
    <w:rPr>
      <w:rFonts w:ascii="Cambria" w:eastAsia="Times New Roman" w:hAnsi="Cambria" w:cs="Times New Roman"/>
      <w:sz w:val="24"/>
      <w:szCs w:val="24"/>
    </w:rPr>
  </w:style>
  <w:style w:type="character" w:styleId="a7">
    <w:name w:val="annotation reference"/>
    <w:uiPriority w:val="99"/>
    <w:semiHidden/>
    <w:rsid w:val="00C5753A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C5753A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A656E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rsid w:val="00C5753A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A656E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C5753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A656E5"/>
    <w:rPr>
      <w:rFonts w:ascii="Times New Roman" w:hAnsi="Times New Roman"/>
      <w:sz w:val="0"/>
      <w:szCs w:val="0"/>
    </w:rPr>
  </w:style>
  <w:style w:type="character" w:styleId="ae">
    <w:name w:val="Emphasis"/>
    <w:uiPriority w:val="99"/>
    <w:qFormat/>
    <w:locked/>
    <w:rsid w:val="00C5753A"/>
    <w:rPr>
      <w:rFonts w:cs="Times New Roman"/>
      <w:i/>
      <w:iCs/>
    </w:rPr>
  </w:style>
  <w:style w:type="character" w:styleId="af">
    <w:name w:val="Strong"/>
    <w:uiPriority w:val="99"/>
    <w:qFormat/>
    <w:locked/>
    <w:rsid w:val="00C5753A"/>
    <w:rPr>
      <w:rFonts w:cs="Times New Roman"/>
      <w:b/>
      <w:bCs/>
    </w:rPr>
  </w:style>
  <w:style w:type="paragraph" w:styleId="af0">
    <w:name w:val="List Paragraph"/>
    <w:basedOn w:val="a"/>
    <w:uiPriority w:val="34"/>
    <w:qFormat/>
    <w:rsid w:val="00F95FC7"/>
    <w:pPr>
      <w:ind w:left="720"/>
      <w:contextualSpacing/>
    </w:p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dy9XlH4UcSDOJo8RSYKzJ6phvA==">AMUW2mXau0SxaFuEPEuALBblxvrxFFGmreQi91pNk5ttnve1mLb2+bUNkSPexY5UM8jSjYCqyjT8s/uwSbNbZqsesK4CaW0wkkvhByaTpncwWF5zWppyY+OuwzjOyyR8ms9hhIig1Yfi77cLKwPoU2HMMxkfIjJA9A1Bnxbk738VgMqOynYBhcxPF6K2IPrEPKvzZR94VrfX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715</Words>
  <Characters>4077</Characters>
  <Application>Microsoft Office Word</Application>
  <DocSecurity>0</DocSecurity>
  <Lines>33</Lines>
  <Paragraphs>9</Paragraphs>
  <ScaleCrop>false</ScaleCrop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2020-03-15T10:55:00Z</dcterms:created>
  <dcterms:modified xsi:type="dcterms:W3CDTF">2020-05-03T19:02:00Z</dcterms:modified>
</cp:coreProperties>
</file>